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EC52B7" w:rsidRPr="00EC52B7">
        <w:rPr>
          <w:sz w:val="24"/>
          <w:szCs w:val="24"/>
        </w:rPr>
        <w:t>Первомайск</w:t>
      </w:r>
      <w:r w:rsidR="00126B59">
        <w:rPr>
          <w:sz w:val="24"/>
          <w:szCs w:val="24"/>
        </w:rPr>
        <w:t>ая</w:t>
      </w:r>
      <w:r w:rsidR="00EC52B7" w:rsidRPr="00EC52B7">
        <w:rPr>
          <w:sz w:val="24"/>
          <w:szCs w:val="24"/>
        </w:rPr>
        <w:t xml:space="preserve"> ТЭЦ -14 филиала </w:t>
      </w:r>
      <w:r w:rsidR="00EC52B7">
        <w:rPr>
          <w:sz w:val="24"/>
          <w:szCs w:val="24"/>
        </w:rPr>
        <w:t>«</w:t>
      </w:r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A76732" w:rsidRPr="00A76732">
        <w:rPr>
          <w:sz w:val="24"/>
          <w:szCs w:val="24"/>
        </w:rPr>
        <w:t>Первомайск</w:t>
      </w:r>
      <w:r w:rsidR="00126B59">
        <w:rPr>
          <w:sz w:val="24"/>
          <w:szCs w:val="24"/>
        </w:rPr>
        <w:t>ая</w:t>
      </w:r>
      <w:bookmarkStart w:id="0" w:name="_GoBack"/>
      <w:bookmarkEnd w:id="0"/>
      <w:r w:rsidR="00A76732" w:rsidRPr="00A76732">
        <w:rPr>
          <w:sz w:val="24"/>
          <w:szCs w:val="24"/>
        </w:rPr>
        <w:t xml:space="preserve"> ТЭЦ -14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 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26B5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218B5"/>
    <w:rsid w:val="00B52A92"/>
    <w:rsid w:val="00B6268C"/>
    <w:rsid w:val="00B80BC4"/>
    <w:rsid w:val="00B94183"/>
    <w:rsid w:val="00BA0C79"/>
    <w:rsid w:val="00BB5F53"/>
    <w:rsid w:val="00BF315C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22560-120B-4882-BE9C-6810A3F36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111</cp:revision>
  <cp:lastPrinted>2016-08-11T10:36:00Z</cp:lastPrinted>
  <dcterms:created xsi:type="dcterms:W3CDTF">2013-07-02T09:13:00Z</dcterms:created>
  <dcterms:modified xsi:type="dcterms:W3CDTF">2017-01-31T06:22:00Z</dcterms:modified>
</cp:coreProperties>
</file>